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1" w:rsidRPr="00E924CA" w:rsidRDefault="00C60321" w:rsidP="00C60321">
      <w:pPr>
        <w:ind w:firstLine="708"/>
        <w:jc w:val="both"/>
        <w:rPr>
          <w:rFonts w:ascii="Arial" w:hAnsi="Arial" w:cs="Arial"/>
          <w:b/>
          <w:sz w:val="28"/>
        </w:rPr>
      </w:pPr>
      <w:r w:rsidRPr="00E924CA">
        <w:rPr>
          <w:rFonts w:ascii="Arial" w:hAnsi="Arial" w:cs="Arial"/>
          <w:b/>
          <w:sz w:val="28"/>
        </w:rPr>
        <w:t>Prezados usuários de análises por espectrometria de IV,</w:t>
      </w:r>
    </w:p>
    <w:p w:rsidR="003B542B" w:rsidRDefault="003B542B" w:rsidP="00C60321">
      <w:pPr>
        <w:ind w:firstLine="708"/>
        <w:jc w:val="both"/>
        <w:rPr>
          <w:rFonts w:ascii="Arial" w:hAnsi="Arial" w:cs="Arial"/>
        </w:rPr>
      </w:pPr>
    </w:p>
    <w:p w:rsidR="00C60321" w:rsidRDefault="00C60321" w:rsidP="00710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o objetivo de aumentar a eficiência do serviço de análise por espectrometria de IV, os espectros de rotina </w:t>
      </w:r>
      <w:r w:rsidR="00E924CA"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 xml:space="preserve">disponibilizados em rede </w:t>
      </w:r>
      <w:r w:rsidR="00E924CA">
        <w:rPr>
          <w:rFonts w:ascii="Arial" w:hAnsi="Arial" w:cs="Arial"/>
        </w:rPr>
        <w:t>desde</w:t>
      </w:r>
      <w:r>
        <w:rPr>
          <w:rFonts w:ascii="Arial" w:hAnsi="Arial" w:cs="Arial"/>
        </w:rPr>
        <w:t xml:space="preserve"> Janeiro de 2008</w:t>
      </w:r>
      <w:r w:rsidR="00E924CA">
        <w:rPr>
          <w:rFonts w:ascii="Arial" w:hAnsi="Arial" w:cs="Arial"/>
        </w:rPr>
        <w:t>.</w:t>
      </w:r>
    </w:p>
    <w:p w:rsidR="00C60321" w:rsidRPr="00C60321" w:rsidRDefault="00C60321" w:rsidP="00710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o correto funcionamento do sistema, solicita-se a todos os usuários deste serviço que </w:t>
      </w:r>
      <w:r w:rsidR="003B542B">
        <w:rPr>
          <w:rFonts w:ascii="Arial" w:hAnsi="Arial" w:cs="Arial"/>
        </w:rPr>
        <w:t>sigam as recomendações abaixo arroladas, principalmente no que se refere à codificação das amostras, para que se evite a duplicidade de nomenclatura com conseq</w:t>
      </w:r>
      <w:r w:rsidR="00E924CA">
        <w:rPr>
          <w:rFonts w:ascii="Arial" w:hAnsi="Arial" w:cs="Arial"/>
        </w:rPr>
        <w:t>u</w:t>
      </w:r>
      <w:r w:rsidR="003B542B">
        <w:rPr>
          <w:rFonts w:ascii="Arial" w:hAnsi="Arial" w:cs="Arial"/>
        </w:rPr>
        <w:t>ente sobreposição de arquivos e perda de informações.</w:t>
      </w:r>
    </w:p>
    <w:p w:rsidR="00C60321" w:rsidRDefault="00C60321" w:rsidP="007109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0F3F" w:rsidRPr="00176943" w:rsidRDefault="00880F3F" w:rsidP="00710964">
      <w:pPr>
        <w:jc w:val="both"/>
        <w:rPr>
          <w:rFonts w:ascii="Arial" w:hAnsi="Arial" w:cs="Arial"/>
          <w:b/>
        </w:rPr>
      </w:pPr>
      <w:r w:rsidRPr="00176943">
        <w:rPr>
          <w:rFonts w:ascii="Arial" w:hAnsi="Arial" w:cs="Arial"/>
          <w:b/>
        </w:rPr>
        <w:t>Recomendações aos usuários de análises por espectrometria de IV</w:t>
      </w:r>
    </w:p>
    <w:p w:rsidR="00880F3F" w:rsidRPr="00176943" w:rsidRDefault="00880F3F" w:rsidP="00710964">
      <w:pPr>
        <w:jc w:val="both"/>
        <w:rPr>
          <w:rFonts w:ascii="Arial" w:hAnsi="Arial" w:cs="Arial"/>
        </w:rPr>
      </w:pPr>
    </w:p>
    <w:p w:rsidR="00176943" w:rsidRDefault="00176943" w:rsidP="007109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das amostras</w:t>
      </w:r>
    </w:p>
    <w:p w:rsidR="00176943" w:rsidRDefault="00176943" w:rsidP="00710964">
      <w:pPr>
        <w:jc w:val="both"/>
        <w:rPr>
          <w:rFonts w:ascii="Arial" w:hAnsi="Arial" w:cs="Arial"/>
        </w:rPr>
      </w:pPr>
    </w:p>
    <w:p w:rsidR="00176943" w:rsidRDefault="000C6E43" w:rsidP="00C603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Devido a limitações de software, as amostras enviadas à Central de Análises devem seguir os seguintes critérios de nomenclatura:</w:t>
      </w:r>
    </w:p>
    <w:p w:rsidR="000C6E43" w:rsidRDefault="000C6E43" w:rsidP="0071096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</w:t>
      </w:r>
      <w:r w:rsidRPr="00014735">
        <w:rPr>
          <w:rFonts w:ascii="Arial" w:hAnsi="Arial" w:cs="Arial"/>
          <w:b/>
          <w:highlight w:val="green"/>
        </w:rPr>
        <w:t>máximo</w:t>
      </w:r>
      <w:r w:rsidRPr="00014735">
        <w:rPr>
          <w:rFonts w:ascii="Arial" w:hAnsi="Arial" w:cs="Arial"/>
          <w:highlight w:val="green"/>
        </w:rPr>
        <w:t xml:space="preserve"> </w:t>
      </w:r>
      <w:r w:rsidR="00014735" w:rsidRPr="00014735">
        <w:rPr>
          <w:rFonts w:ascii="Arial" w:hAnsi="Arial" w:cs="Arial"/>
          <w:b/>
          <w:highlight w:val="green"/>
        </w:rPr>
        <w:t>8</w:t>
      </w:r>
      <w:r w:rsidRPr="00014735">
        <w:rPr>
          <w:rFonts w:ascii="Arial" w:hAnsi="Arial" w:cs="Arial"/>
          <w:highlight w:val="green"/>
        </w:rPr>
        <w:t xml:space="preserve"> (</w:t>
      </w:r>
      <w:r w:rsidR="00014735" w:rsidRPr="00014735">
        <w:rPr>
          <w:rFonts w:ascii="Arial" w:hAnsi="Arial" w:cs="Arial"/>
          <w:highlight w:val="green"/>
        </w:rPr>
        <w:t>oito</w:t>
      </w:r>
      <w:r w:rsidRPr="00014735">
        <w:rPr>
          <w:rFonts w:ascii="Arial" w:hAnsi="Arial" w:cs="Arial"/>
          <w:highlight w:val="green"/>
        </w:rPr>
        <w:t xml:space="preserve">) </w:t>
      </w:r>
      <w:r w:rsidRPr="00014735">
        <w:rPr>
          <w:rFonts w:ascii="Arial" w:hAnsi="Arial" w:cs="Arial"/>
          <w:b/>
          <w:highlight w:val="green"/>
        </w:rPr>
        <w:t>dígitos</w:t>
      </w:r>
      <w:r>
        <w:rPr>
          <w:rFonts w:ascii="Arial" w:hAnsi="Arial" w:cs="Arial"/>
        </w:rPr>
        <w:t xml:space="preserve">, podendo ser utilizados caracteres do </w:t>
      </w:r>
      <w:r w:rsidRPr="000C6E43">
        <w:rPr>
          <w:rFonts w:ascii="Arial" w:hAnsi="Arial" w:cs="Arial"/>
          <w:b/>
        </w:rPr>
        <w:t>alfabeto</w:t>
      </w:r>
      <w:r w:rsidR="00014735">
        <w:rPr>
          <w:rFonts w:ascii="Arial" w:hAnsi="Arial" w:cs="Arial"/>
          <w:b/>
        </w:rPr>
        <w:t xml:space="preserve"> e</w:t>
      </w:r>
      <w:r>
        <w:rPr>
          <w:rFonts w:ascii="Arial" w:hAnsi="Arial" w:cs="Arial"/>
        </w:rPr>
        <w:t xml:space="preserve"> </w:t>
      </w:r>
      <w:r w:rsidRPr="000C6E43">
        <w:rPr>
          <w:rFonts w:ascii="Arial" w:hAnsi="Arial" w:cs="Arial"/>
          <w:b/>
        </w:rPr>
        <w:t>numerais</w:t>
      </w:r>
      <w:r>
        <w:rPr>
          <w:rFonts w:ascii="Arial" w:hAnsi="Arial" w:cs="Arial"/>
        </w:rPr>
        <w:t xml:space="preserve"> arábicos, sendo </w:t>
      </w:r>
      <w:r w:rsidRPr="00FC0C63">
        <w:rPr>
          <w:rFonts w:ascii="Arial" w:hAnsi="Arial" w:cs="Arial"/>
          <w:highlight w:val="yellow"/>
        </w:rPr>
        <w:t xml:space="preserve">vetado o uso de caracteres especiais como </w:t>
      </w:r>
      <w:r w:rsidRPr="00FC0C63">
        <w:rPr>
          <w:rFonts w:ascii="Arial" w:hAnsi="Arial" w:cs="Arial"/>
          <w:sz w:val="52"/>
          <w:highlight w:val="yellow"/>
        </w:rPr>
        <w:t>&lt;</w:t>
      </w:r>
      <w:r w:rsidR="009E0C9D" w:rsidRPr="00FC0C63">
        <w:rPr>
          <w:rFonts w:ascii="Arial" w:hAnsi="Arial" w:cs="Arial"/>
          <w:sz w:val="52"/>
          <w:highlight w:val="yellow"/>
        </w:rPr>
        <w:t xml:space="preserve"> </w:t>
      </w:r>
      <w:r w:rsidRPr="00FC0C63">
        <w:rPr>
          <w:rFonts w:ascii="Arial" w:hAnsi="Arial" w:cs="Arial"/>
          <w:sz w:val="52"/>
          <w:highlight w:val="yellow"/>
        </w:rPr>
        <w:t>&gt;</w:t>
      </w:r>
      <w:r w:rsidR="009E0C9D" w:rsidRPr="00FC0C63">
        <w:rPr>
          <w:rFonts w:ascii="Arial" w:hAnsi="Arial" w:cs="Arial"/>
          <w:sz w:val="52"/>
          <w:highlight w:val="yellow"/>
        </w:rPr>
        <w:t xml:space="preserve"> </w:t>
      </w:r>
      <w:r w:rsidRPr="00FC0C63">
        <w:rPr>
          <w:rFonts w:ascii="Arial" w:hAnsi="Arial" w:cs="Arial"/>
          <w:sz w:val="52"/>
          <w:highlight w:val="yellow"/>
        </w:rPr>
        <w:t>:</w:t>
      </w:r>
      <w:r w:rsidR="009E0C9D" w:rsidRPr="00FC0C63">
        <w:rPr>
          <w:rFonts w:ascii="Arial" w:hAnsi="Arial" w:cs="Arial"/>
          <w:sz w:val="52"/>
          <w:highlight w:val="yellow"/>
        </w:rPr>
        <w:t xml:space="preserve"> </w:t>
      </w:r>
      <w:r w:rsidRPr="00FC0C63">
        <w:rPr>
          <w:rFonts w:ascii="Arial" w:hAnsi="Arial" w:cs="Arial"/>
          <w:sz w:val="52"/>
          <w:highlight w:val="yellow"/>
        </w:rPr>
        <w:t>?</w:t>
      </w:r>
      <w:r w:rsidR="009E0C9D" w:rsidRPr="00FC0C63">
        <w:rPr>
          <w:rFonts w:ascii="Arial" w:hAnsi="Arial" w:cs="Arial"/>
          <w:sz w:val="52"/>
          <w:highlight w:val="yellow"/>
        </w:rPr>
        <w:t xml:space="preserve"> </w:t>
      </w:r>
      <w:r w:rsidRPr="00FC0C63">
        <w:rPr>
          <w:rFonts w:ascii="Arial" w:hAnsi="Arial" w:cs="Arial"/>
          <w:sz w:val="52"/>
          <w:highlight w:val="yellow"/>
        </w:rPr>
        <w:t>*</w:t>
      </w:r>
      <w:r w:rsidR="009E0C9D" w:rsidRPr="00FC0C63">
        <w:rPr>
          <w:rFonts w:ascii="Arial" w:hAnsi="Arial" w:cs="Arial"/>
          <w:sz w:val="52"/>
          <w:highlight w:val="yellow"/>
        </w:rPr>
        <w:t xml:space="preserve"> </w:t>
      </w:r>
      <w:r w:rsidRPr="00FC0C63">
        <w:rPr>
          <w:rFonts w:ascii="Arial" w:hAnsi="Arial" w:cs="Arial"/>
          <w:sz w:val="52"/>
          <w:highlight w:val="yellow"/>
        </w:rPr>
        <w:t>/</w:t>
      </w:r>
      <w:r>
        <w:rPr>
          <w:rFonts w:ascii="Arial" w:hAnsi="Arial" w:cs="Arial"/>
        </w:rPr>
        <w:t xml:space="preserve">. Recomenda-se o uso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iniciais acrescidas de numerais, conforme exemplos:</w:t>
      </w:r>
    </w:p>
    <w:p w:rsidR="000C6E43" w:rsidRDefault="000C6E43" w:rsidP="00710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ANH00001</w:t>
      </w:r>
      <w:r w:rsidR="00B40835">
        <w:rPr>
          <w:rFonts w:ascii="Arial" w:hAnsi="Arial" w:cs="Arial"/>
        </w:rPr>
        <w:t>; MDR0034; ACJ122</w:t>
      </w:r>
    </w:p>
    <w:p w:rsidR="009E0C9D" w:rsidRDefault="009E0C9D" w:rsidP="00710964">
      <w:pPr>
        <w:jc w:val="both"/>
        <w:rPr>
          <w:rFonts w:ascii="Arial" w:hAnsi="Arial" w:cs="Arial"/>
        </w:rPr>
      </w:pPr>
    </w:p>
    <w:p w:rsidR="009E0C9D" w:rsidRPr="009E0C9D" w:rsidRDefault="009E0C9D" w:rsidP="00710964">
      <w:pPr>
        <w:jc w:val="both"/>
        <w:rPr>
          <w:rFonts w:ascii="Arial" w:hAnsi="Arial" w:cs="Arial"/>
          <w:b/>
        </w:rPr>
      </w:pPr>
      <w:r w:rsidRPr="009E0C9D">
        <w:rPr>
          <w:rFonts w:ascii="Arial" w:hAnsi="Arial" w:cs="Arial"/>
          <w:b/>
          <w:highlight w:val="yellow"/>
        </w:rPr>
        <w:t>Arquivos com nome duplicado serão sobrepostos pelo último!</w:t>
      </w:r>
    </w:p>
    <w:p w:rsidR="00176943" w:rsidRPr="00176943" w:rsidRDefault="00176943" w:rsidP="00710964">
      <w:pPr>
        <w:jc w:val="both"/>
        <w:rPr>
          <w:rFonts w:ascii="Arial" w:hAnsi="Arial" w:cs="Arial"/>
        </w:rPr>
      </w:pPr>
    </w:p>
    <w:p w:rsidR="00176943" w:rsidRPr="00176943" w:rsidRDefault="00176943" w:rsidP="00710964">
      <w:pPr>
        <w:jc w:val="both"/>
        <w:rPr>
          <w:rFonts w:ascii="Arial" w:hAnsi="Arial" w:cs="Arial"/>
          <w:b/>
        </w:rPr>
      </w:pPr>
      <w:r w:rsidRPr="00176943">
        <w:rPr>
          <w:rFonts w:ascii="Arial" w:hAnsi="Arial" w:cs="Arial"/>
          <w:b/>
        </w:rPr>
        <w:t>Preparo da</w:t>
      </w:r>
      <w:r>
        <w:rPr>
          <w:rFonts w:ascii="Arial" w:hAnsi="Arial" w:cs="Arial"/>
          <w:b/>
        </w:rPr>
        <w:t>s</w:t>
      </w:r>
      <w:r w:rsidRPr="00176943">
        <w:rPr>
          <w:rFonts w:ascii="Arial" w:hAnsi="Arial" w:cs="Arial"/>
          <w:b/>
        </w:rPr>
        <w:t xml:space="preserve"> amostra</w:t>
      </w:r>
      <w:r>
        <w:rPr>
          <w:rFonts w:ascii="Arial" w:hAnsi="Arial" w:cs="Arial"/>
          <w:b/>
        </w:rPr>
        <w:t>s</w:t>
      </w:r>
    </w:p>
    <w:p w:rsidR="00176943" w:rsidRPr="00176943" w:rsidRDefault="00176943" w:rsidP="00710964">
      <w:pPr>
        <w:jc w:val="both"/>
        <w:rPr>
          <w:rFonts w:ascii="Arial" w:hAnsi="Arial" w:cs="Arial"/>
          <w:b/>
        </w:rPr>
      </w:pPr>
    </w:p>
    <w:p w:rsidR="00880F3F" w:rsidRPr="00176943" w:rsidRDefault="00880F3F" w:rsidP="00C60321">
      <w:pPr>
        <w:ind w:firstLine="708"/>
        <w:jc w:val="both"/>
        <w:rPr>
          <w:rFonts w:ascii="Arial" w:hAnsi="Arial" w:cs="Arial"/>
        </w:rPr>
      </w:pPr>
      <w:r w:rsidRPr="00176943">
        <w:rPr>
          <w:rFonts w:ascii="Arial" w:hAnsi="Arial" w:cs="Arial"/>
        </w:rPr>
        <w:t>Para um melhor desempenho da</w:t>
      </w:r>
      <w:r w:rsidR="00826B08" w:rsidRPr="00176943">
        <w:rPr>
          <w:rFonts w:ascii="Arial" w:hAnsi="Arial" w:cs="Arial"/>
        </w:rPr>
        <w:t>s</w:t>
      </w:r>
      <w:r w:rsidRPr="00176943">
        <w:rPr>
          <w:rFonts w:ascii="Arial" w:hAnsi="Arial" w:cs="Arial"/>
        </w:rPr>
        <w:t xml:space="preserve"> análise</w:t>
      </w:r>
      <w:r w:rsidR="00826B08" w:rsidRPr="00176943">
        <w:rPr>
          <w:rFonts w:ascii="Arial" w:hAnsi="Arial" w:cs="Arial"/>
        </w:rPr>
        <w:t>s</w:t>
      </w:r>
      <w:r w:rsidRPr="00176943">
        <w:rPr>
          <w:rFonts w:ascii="Arial" w:hAnsi="Arial" w:cs="Arial"/>
        </w:rPr>
        <w:t>, recomenda-se que as amostras</w:t>
      </w:r>
      <w:r w:rsidR="00826B08" w:rsidRPr="00176943">
        <w:rPr>
          <w:rFonts w:ascii="Arial" w:hAnsi="Arial" w:cs="Arial"/>
        </w:rPr>
        <w:t xml:space="preserve"> estejam acondicionadas em embalagens hermeticamente </w:t>
      </w:r>
      <w:r w:rsidR="00826B08" w:rsidRPr="000C6E43">
        <w:rPr>
          <w:rFonts w:ascii="Arial" w:hAnsi="Arial" w:cs="Arial"/>
          <w:b/>
        </w:rPr>
        <w:t>fechadas</w:t>
      </w:r>
      <w:r w:rsidR="00826B08" w:rsidRPr="00176943">
        <w:rPr>
          <w:rFonts w:ascii="Arial" w:hAnsi="Arial" w:cs="Arial"/>
        </w:rPr>
        <w:t xml:space="preserve">, </w:t>
      </w:r>
      <w:r w:rsidR="00826B08" w:rsidRPr="000C6E43">
        <w:rPr>
          <w:rFonts w:ascii="Arial" w:hAnsi="Arial" w:cs="Arial"/>
          <w:b/>
        </w:rPr>
        <w:t>identificadas</w:t>
      </w:r>
      <w:r w:rsidR="00826B08" w:rsidRPr="00176943">
        <w:rPr>
          <w:rFonts w:ascii="Arial" w:hAnsi="Arial" w:cs="Arial"/>
        </w:rPr>
        <w:t xml:space="preserve"> e também protegidas de luz, calor ou umidade quando for </w:t>
      </w:r>
      <w:r w:rsidR="00710964" w:rsidRPr="00176943">
        <w:rPr>
          <w:rFonts w:ascii="Arial" w:hAnsi="Arial" w:cs="Arial"/>
        </w:rPr>
        <w:t>necessário</w:t>
      </w:r>
      <w:r w:rsidR="002B5BC3" w:rsidRPr="00176943">
        <w:rPr>
          <w:rFonts w:ascii="Arial" w:hAnsi="Arial" w:cs="Arial"/>
        </w:rPr>
        <w:t>.</w:t>
      </w:r>
    </w:p>
    <w:p w:rsidR="002B5BC3" w:rsidRPr="00176943" w:rsidRDefault="002B5BC3" w:rsidP="00710964">
      <w:pPr>
        <w:jc w:val="both"/>
        <w:rPr>
          <w:rFonts w:ascii="Arial" w:hAnsi="Arial" w:cs="Arial"/>
        </w:rPr>
      </w:pPr>
    </w:p>
    <w:p w:rsidR="00880F3F" w:rsidRPr="00176943" w:rsidRDefault="002B5BC3" w:rsidP="00C60321">
      <w:pPr>
        <w:ind w:firstLine="708"/>
        <w:jc w:val="both"/>
        <w:rPr>
          <w:rFonts w:ascii="Arial" w:hAnsi="Arial" w:cs="Arial"/>
        </w:rPr>
      </w:pPr>
      <w:r w:rsidRPr="00176943">
        <w:rPr>
          <w:rFonts w:ascii="Arial" w:hAnsi="Arial" w:cs="Arial"/>
        </w:rPr>
        <w:t xml:space="preserve">As amostras </w:t>
      </w:r>
      <w:r w:rsidRPr="00176943">
        <w:rPr>
          <w:rFonts w:ascii="Arial" w:hAnsi="Arial" w:cs="Arial"/>
          <w:b/>
        </w:rPr>
        <w:t>sólidas</w:t>
      </w:r>
      <w:r w:rsidRPr="00176943">
        <w:rPr>
          <w:rFonts w:ascii="Arial" w:hAnsi="Arial" w:cs="Arial"/>
        </w:rPr>
        <w:t xml:space="preserve"> devem estar </w:t>
      </w:r>
      <w:r w:rsidRPr="00176943">
        <w:rPr>
          <w:rFonts w:ascii="Arial" w:hAnsi="Arial" w:cs="Arial"/>
          <w:b/>
        </w:rPr>
        <w:t>secas</w:t>
      </w:r>
      <w:r w:rsidRPr="00176943">
        <w:rPr>
          <w:rFonts w:ascii="Arial" w:hAnsi="Arial" w:cs="Arial"/>
        </w:rPr>
        <w:t xml:space="preserve"> e, preferencialmente, </w:t>
      </w:r>
      <w:r w:rsidR="00B2760D" w:rsidRPr="00176943">
        <w:rPr>
          <w:rFonts w:ascii="Arial" w:hAnsi="Arial" w:cs="Arial"/>
        </w:rPr>
        <w:t>pulverizadas</w:t>
      </w:r>
      <w:r w:rsidR="00710964" w:rsidRPr="00176943">
        <w:rPr>
          <w:rFonts w:ascii="Arial" w:hAnsi="Arial" w:cs="Arial"/>
        </w:rPr>
        <w:t>, principalmente no caso de polímeros.</w:t>
      </w:r>
    </w:p>
    <w:p w:rsidR="00710964" w:rsidRPr="00176943" w:rsidRDefault="00710964" w:rsidP="00710964">
      <w:pPr>
        <w:jc w:val="both"/>
        <w:rPr>
          <w:rFonts w:ascii="Arial" w:hAnsi="Arial" w:cs="Arial"/>
        </w:rPr>
      </w:pPr>
    </w:p>
    <w:p w:rsidR="00710964" w:rsidRPr="00176943" w:rsidRDefault="00710964" w:rsidP="00C60321">
      <w:pPr>
        <w:ind w:firstLine="708"/>
        <w:jc w:val="both"/>
        <w:rPr>
          <w:rFonts w:ascii="Arial" w:hAnsi="Arial" w:cs="Arial"/>
        </w:rPr>
      </w:pPr>
      <w:r w:rsidRPr="00176943">
        <w:rPr>
          <w:rFonts w:ascii="Arial" w:hAnsi="Arial" w:cs="Arial"/>
        </w:rPr>
        <w:t xml:space="preserve">As amostras em </w:t>
      </w:r>
      <w:r w:rsidRPr="00176943">
        <w:rPr>
          <w:rFonts w:ascii="Arial" w:hAnsi="Arial" w:cs="Arial"/>
          <w:b/>
        </w:rPr>
        <w:t>solução</w:t>
      </w:r>
      <w:r w:rsidRPr="00176943">
        <w:rPr>
          <w:rFonts w:ascii="Arial" w:hAnsi="Arial" w:cs="Arial"/>
        </w:rPr>
        <w:t xml:space="preserve"> devem vir com a indicação do </w:t>
      </w:r>
      <w:r w:rsidRPr="00176943">
        <w:rPr>
          <w:rFonts w:ascii="Arial" w:hAnsi="Arial" w:cs="Arial"/>
          <w:b/>
        </w:rPr>
        <w:t>solvente</w:t>
      </w:r>
      <w:r w:rsidRPr="00176943">
        <w:rPr>
          <w:rFonts w:ascii="Arial" w:hAnsi="Arial" w:cs="Arial"/>
        </w:rPr>
        <w:t xml:space="preserve"> utilizado </w:t>
      </w:r>
      <w:proofErr w:type="gramStart"/>
      <w:r w:rsidRPr="00176943">
        <w:rPr>
          <w:rFonts w:ascii="Arial" w:hAnsi="Arial" w:cs="Arial"/>
        </w:rPr>
        <w:t>ou</w:t>
      </w:r>
      <w:proofErr w:type="gramEnd"/>
      <w:r w:rsidRPr="00176943">
        <w:rPr>
          <w:rFonts w:ascii="Arial" w:hAnsi="Arial" w:cs="Arial"/>
        </w:rPr>
        <w:t xml:space="preserve">, no caso de amostras </w:t>
      </w:r>
      <w:r w:rsidRPr="00176943">
        <w:rPr>
          <w:rFonts w:ascii="Arial" w:hAnsi="Arial" w:cs="Arial"/>
          <w:b/>
        </w:rPr>
        <w:t>líquidas</w:t>
      </w:r>
      <w:r w:rsidRPr="00176943">
        <w:rPr>
          <w:rFonts w:ascii="Arial" w:hAnsi="Arial" w:cs="Arial"/>
        </w:rPr>
        <w:t>, da presença ou não de solventes, principalmente água.</w:t>
      </w:r>
    </w:p>
    <w:p w:rsidR="00710964" w:rsidRPr="00176943" w:rsidRDefault="00710964" w:rsidP="00710964">
      <w:pPr>
        <w:jc w:val="both"/>
        <w:rPr>
          <w:rFonts w:ascii="Arial" w:hAnsi="Arial" w:cs="Arial"/>
        </w:rPr>
      </w:pPr>
    </w:p>
    <w:p w:rsidR="00710964" w:rsidRDefault="00176943" w:rsidP="00C60321">
      <w:pPr>
        <w:ind w:firstLine="708"/>
        <w:jc w:val="both"/>
        <w:rPr>
          <w:rFonts w:ascii="Arial" w:hAnsi="Arial" w:cs="Arial"/>
        </w:rPr>
      </w:pPr>
      <w:r w:rsidRPr="00176943">
        <w:rPr>
          <w:rFonts w:ascii="Arial" w:hAnsi="Arial" w:cs="Arial"/>
        </w:rPr>
        <w:t>As amostras sólidas para o preparo de filmes devem vir com a indicação da solubilidade, preferencialmente em mais que um solvente.</w:t>
      </w:r>
    </w:p>
    <w:p w:rsidR="00176943" w:rsidRDefault="00176943" w:rsidP="00710964">
      <w:pPr>
        <w:jc w:val="both"/>
        <w:rPr>
          <w:rFonts w:ascii="Arial" w:hAnsi="Arial" w:cs="Arial"/>
        </w:rPr>
      </w:pPr>
    </w:p>
    <w:p w:rsidR="00176943" w:rsidRDefault="00176943" w:rsidP="00710964">
      <w:pPr>
        <w:jc w:val="both"/>
        <w:rPr>
          <w:rFonts w:ascii="Arial" w:hAnsi="Arial" w:cs="Arial"/>
          <w:b/>
        </w:rPr>
      </w:pPr>
    </w:p>
    <w:p w:rsidR="00176943" w:rsidRDefault="00176943" w:rsidP="00710964">
      <w:pPr>
        <w:jc w:val="both"/>
        <w:rPr>
          <w:rFonts w:ascii="Arial" w:hAnsi="Arial" w:cs="Arial"/>
          <w:b/>
        </w:rPr>
      </w:pPr>
      <w:r w:rsidRPr="00176943">
        <w:rPr>
          <w:rFonts w:ascii="Arial" w:hAnsi="Arial" w:cs="Arial"/>
          <w:b/>
        </w:rPr>
        <w:t>Download do arquivo do espectro</w:t>
      </w:r>
    </w:p>
    <w:p w:rsidR="00176943" w:rsidRDefault="00176943" w:rsidP="00710964">
      <w:pPr>
        <w:jc w:val="both"/>
        <w:rPr>
          <w:rFonts w:ascii="Arial" w:hAnsi="Arial" w:cs="Arial"/>
        </w:rPr>
      </w:pPr>
    </w:p>
    <w:p w:rsidR="00FC0C63" w:rsidRDefault="00E924CA" w:rsidP="00C60321">
      <w:pPr>
        <w:ind w:firstLine="708"/>
        <w:jc w:val="both"/>
      </w:pPr>
      <w:r>
        <w:rPr>
          <w:rFonts w:ascii="Arial" w:hAnsi="Arial" w:cs="Arial"/>
        </w:rPr>
        <w:t xml:space="preserve">Os arquivos com o resultado da análise por IV são disponibilizados no endereço: </w:t>
      </w:r>
      <w:hyperlink r:id="rId4" w:history="1">
        <w:r>
          <w:rPr>
            <w:rStyle w:val="Hyperlink"/>
          </w:rPr>
          <w:t>http://iv.qmc.ufsc.br/</w:t>
        </w:r>
      </w:hyperlink>
      <w:r>
        <w:t xml:space="preserve">. </w:t>
      </w:r>
    </w:p>
    <w:p w:rsidR="00FC0C63" w:rsidRDefault="00FC0C63" w:rsidP="00C60321">
      <w:pPr>
        <w:ind w:firstLine="708"/>
        <w:jc w:val="both"/>
        <w:rPr>
          <w:rFonts w:ascii="Arial" w:hAnsi="Arial" w:cs="Arial"/>
          <w:b/>
        </w:rPr>
      </w:pPr>
    </w:p>
    <w:p w:rsidR="00E924CA" w:rsidRPr="00FC0C63" w:rsidRDefault="00E924CA" w:rsidP="00C60321">
      <w:pPr>
        <w:ind w:firstLine="708"/>
        <w:jc w:val="both"/>
        <w:rPr>
          <w:rFonts w:ascii="Arial" w:hAnsi="Arial" w:cs="Arial"/>
          <w:b/>
        </w:rPr>
      </w:pPr>
      <w:r w:rsidRPr="00FC0C63">
        <w:rPr>
          <w:rFonts w:ascii="Arial" w:hAnsi="Arial" w:cs="Arial"/>
          <w:b/>
        </w:rPr>
        <w:t>Para baixar o(s) arquivo(s):</w:t>
      </w:r>
    </w:p>
    <w:p w:rsidR="00E924CA" w:rsidRDefault="00E924CA" w:rsidP="00C603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clique</w:t>
      </w:r>
      <w:proofErr w:type="gramEnd"/>
      <w:r>
        <w:rPr>
          <w:rFonts w:ascii="Arial" w:hAnsi="Arial" w:cs="Arial"/>
        </w:rPr>
        <w:t xml:space="preserve"> no endereço </w:t>
      </w:r>
      <w:hyperlink r:id="rId5" w:history="1">
        <w:r>
          <w:rPr>
            <w:rStyle w:val="Hyperlink"/>
          </w:rPr>
          <w:t>http://iv.q</w:t>
        </w:r>
        <w:r>
          <w:rPr>
            <w:rStyle w:val="Hyperlink"/>
          </w:rPr>
          <w:t>m</w:t>
        </w:r>
        <w:r>
          <w:rPr>
            <w:rStyle w:val="Hyperlink"/>
          </w:rPr>
          <w:t>c.ufsc.br/</w:t>
        </w:r>
      </w:hyperlink>
      <w:r>
        <w:t>;</w:t>
      </w:r>
    </w:p>
    <w:p w:rsidR="00014735" w:rsidRPr="00014735" w:rsidRDefault="00014735" w:rsidP="00C603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Clique em </w:t>
      </w:r>
      <w:r w:rsidRPr="00014735">
        <w:rPr>
          <w:rFonts w:ascii="Arial" w:hAnsi="Arial" w:cs="Arial"/>
          <w:u w:val="single"/>
        </w:rPr>
        <w:t>links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 depois em </w:t>
      </w:r>
      <w:r w:rsidRPr="00014735">
        <w:rPr>
          <w:rFonts w:ascii="Arial" w:hAnsi="Arial" w:cs="Arial"/>
          <w:u w:val="single"/>
        </w:rPr>
        <w:t>Lab. de IV</w:t>
      </w:r>
    </w:p>
    <w:p w:rsidR="00176943" w:rsidRDefault="00E924CA" w:rsidP="00C603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176943">
        <w:rPr>
          <w:rFonts w:ascii="Arial" w:hAnsi="Arial" w:cs="Arial"/>
        </w:rPr>
        <w:t>lique</w:t>
      </w:r>
      <w:proofErr w:type="gramEnd"/>
      <w:r w:rsidR="00176943">
        <w:rPr>
          <w:rFonts w:ascii="Arial" w:hAnsi="Arial" w:cs="Arial"/>
        </w:rPr>
        <w:t xml:space="preserve"> em &lt;Entrar Área Restrita&gt;</w:t>
      </w:r>
      <w:r w:rsidR="00737D51">
        <w:rPr>
          <w:rFonts w:ascii="Arial" w:hAnsi="Arial" w:cs="Arial"/>
        </w:rPr>
        <w:t>;</w:t>
      </w:r>
    </w:p>
    <w:p w:rsidR="00176943" w:rsidRDefault="00E924CA" w:rsidP="00C603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176943">
        <w:rPr>
          <w:rFonts w:ascii="Arial" w:hAnsi="Arial" w:cs="Arial"/>
        </w:rPr>
        <w:t>igite</w:t>
      </w:r>
      <w:proofErr w:type="gramEnd"/>
      <w:r w:rsidR="00176943">
        <w:rPr>
          <w:rFonts w:ascii="Arial" w:hAnsi="Arial" w:cs="Arial"/>
        </w:rPr>
        <w:t xml:space="preserve"> sua senha (adquira sua senha na Central de Análises)</w:t>
      </w:r>
      <w:r w:rsidR="00737D51">
        <w:rPr>
          <w:rFonts w:ascii="Arial" w:hAnsi="Arial" w:cs="Arial"/>
        </w:rPr>
        <w:t>;</w:t>
      </w:r>
    </w:p>
    <w:p w:rsidR="00176943" w:rsidRDefault="00737D51" w:rsidP="00C603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176943">
        <w:rPr>
          <w:rFonts w:ascii="Arial" w:hAnsi="Arial" w:cs="Arial"/>
        </w:rPr>
        <w:t>rocure</w:t>
      </w:r>
      <w:proofErr w:type="gramEnd"/>
      <w:r w:rsidR="00176943">
        <w:rPr>
          <w:rFonts w:ascii="Arial" w:hAnsi="Arial" w:cs="Arial"/>
        </w:rPr>
        <w:t xml:space="preserve"> seu arquivo</w:t>
      </w:r>
      <w:r>
        <w:rPr>
          <w:rFonts w:ascii="Arial" w:hAnsi="Arial" w:cs="Arial"/>
        </w:rPr>
        <w:t>;</w:t>
      </w:r>
    </w:p>
    <w:p w:rsidR="00176943" w:rsidRDefault="00737D51" w:rsidP="00C6032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176943">
        <w:rPr>
          <w:rFonts w:ascii="Arial" w:hAnsi="Arial" w:cs="Arial"/>
        </w:rPr>
        <w:t>lique</w:t>
      </w:r>
      <w:proofErr w:type="gramEnd"/>
      <w:r w:rsidR="00176943">
        <w:rPr>
          <w:rFonts w:ascii="Arial" w:hAnsi="Arial" w:cs="Arial"/>
        </w:rPr>
        <w:t xml:space="preserve"> com o botão direito do mouse </w:t>
      </w:r>
      <w:r>
        <w:rPr>
          <w:rFonts w:ascii="Arial" w:hAnsi="Arial" w:cs="Arial"/>
        </w:rPr>
        <w:t xml:space="preserve">sobre o nome do arquivo </w:t>
      </w:r>
      <w:r w:rsidR="0017694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escolha no menu a opção </w:t>
      </w:r>
      <w:r w:rsidR="00176943">
        <w:rPr>
          <w:rFonts w:ascii="Arial" w:hAnsi="Arial" w:cs="Arial"/>
        </w:rPr>
        <w:t>&lt;salvar destino como...&gt;</w:t>
      </w:r>
    </w:p>
    <w:p w:rsidR="00176943" w:rsidRDefault="000C6E43" w:rsidP="00C603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arquivos estão gravados como *</w:t>
      </w:r>
      <w:proofErr w:type="gramStart"/>
      <w:r>
        <w:rPr>
          <w:rFonts w:ascii="Arial" w:hAnsi="Arial" w:cs="Arial"/>
        </w:rPr>
        <w:t>.</w:t>
      </w:r>
      <w:proofErr w:type="spellStart"/>
      <w:proofErr w:type="gramEnd"/>
      <w:r>
        <w:rPr>
          <w:rFonts w:ascii="Arial" w:hAnsi="Arial" w:cs="Arial"/>
        </w:rPr>
        <w:t>spc</w:t>
      </w:r>
      <w:proofErr w:type="spellEnd"/>
      <w:r>
        <w:rPr>
          <w:rFonts w:ascii="Arial" w:hAnsi="Arial" w:cs="Arial"/>
        </w:rPr>
        <w:t>, e podem ser manipulados por gerenciadores de FT-IR de sua preferência</w:t>
      </w:r>
      <w:r w:rsidR="00737D51">
        <w:rPr>
          <w:rFonts w:ascii="Arial" w:hAnsi="Arial" w:cs="Arial"/>
        </w:rPr>
        <w:t>, bem como no Origin.</w:t>
      </w:r>
    </w:p>
    <w:p w:rsidR="00C60321" w:rsidRDefault="00C60321" w:rsidP="00C60321">
      <w:pPr>
        <w:ind w:firstLine="708"/>
        <w:jc w:val="both"/>
        <w:rPr>
          <w:rFonts w:ascii="Arial" w:hAnsi="Arial" w:cs="Arial"/>
        </w:rPr>
      </w:pPr>
    </w:p>
    <w:p w:rsidR="00B40835" w:rsidRDefault="00C60321" w:rsidP="00C60321">
      <w:pPr>
        <w:ind w:firstLine="708"/>
        <w:jc w:val="both"/>
        <w:rPr>
          <w:rFonts w:ascii="Arial" w:hAnsi="Arial" w:cs="Arial"/>
        </w:rPr>
      </w:pPr>
      <w:r w:rsidRPr="00C60321">
        <w:rPr>
          <w:rFonts w:ascii="Arial" w:hAnsi="Arial" w:cs="Arial"/>
          <w:b/>
        </w:rPr>
        <w:t>Os espectros serão disponibilizados no servidor por 30 dias.</w:t>
      </w:r>
    </w:p>
    <w:p w:rsidR="00B40835" w:rsidRDefault="00B40835" w:rsidP="00710964">
      <w:pPr>
        <w:jc w:val="both"/>
        <w:rPr>
          <w:rFonts w:ascii="Arial" w:hAnsi="Arial" w:cs="Arial"/>
        </w:rPr>
      </w:pPr>
    </w:p>
    <w:p w:rsidR="00B40835" w:rsidRPr="00176943" w:rsidRDefault="00B40835" w:rsidP="00710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dúvidas, favor contatar Marcelo na Central de Análises</w:t>
      </w:r>
      <w:r w:rsidR="00E924CA">
        <w:rPr>
          <w:rFonts w:ascii="Arial" w:hAnsi="Arial" w:cs="Arial"/>
        </w:rPr>
        <w:t xml:space="preserve"> (ramal 6826</w:t>
      </w:r>
      <w:proofErr w:type="gramStart"/>
      <w:r w:rsidR="00E924CA">
        <w:rPr>
          <w:rFonts w:ascii="Arial" w:hAnsi="Arial" w:cs="Arial"/>
        </w:rPr>
        <w:t>)</w:t>
      </w:r>
      <w:proofErr w:type="gramEnd"/>
    </w:p>
    <w:sectPr w:rsidR="00B40835" w:rsidRPr="00176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F3F"/>
    <w:rsid w:val="00014735"/>
    <w:rsid w:val="000B6C95"/>
    <w:rsid w:val="000C6E43"/>
    <w:rsid w:val="00176943"/>
    <w:rsid w:val="002B5BC3"/>
    <w:rsid w:val="003B542B"/>
    <w:rsid w:val="00564B9F"/>
    <w:rsid w:val="0058358E"/>
    <w:rsid w:val="00651876"/>
    <w:rsid w:val="00710964"/>
    <w:rsid w:val="00737D51"/>
    <w:rsid w:val="00826B08"/>
    <w:rsid w:val="00880F3F"/>
    <w:rsid w:val="009E0C9D"/>
    <w:rsid w:val="00AC44BD"/>
    <w:rsid w:val="00B2760D"/>
    <w:rsid w:val="00B40835"/>
    <w:rsid w:val="00C60321"/>
    <w:rsid w:val="00E924CA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uiPriority w:val="99"/>
    <w:unhideWhenUsed/>
    <w:rsid w:val="00E924CA"/>
    <w:rPr>
      <w:color w:val="0000FF"/>
      <w:u w:val="single"/>
    </w:rPr>
  </w:style>
  <w:style w:type="character" w:styleId="HiperlinkVisitado">
    <w:name w:val="FollowedHyperlink"/>
    <w:basedOn w:val="Fontepargpadro"/>
    <w:rsid w:val="000147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.qmc.ufsc.br/" TargetMode="External"/><Relationship Id="rId4" Type="http://schemas.openxmlformats.org/officeDocument/2006/relationships/hyperlink" Target="http://iv.qmc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Recomendações aos usuários de análises por espectrometria de IV</dc:title>
  <dc:creator>X</dc:creator>
  <cp:lastModifiedBy>Marcelo Luiz Quint</cp:lastModifiedBy>
  <cp:revision>2</cp:revision>
  <dcterms:created xsi:type="dcterms:W3CDTF">2013-05-14T18:19:00Z</dcterms:created>
  <dcterms:modified xsi:type="dcterms:W3CDTF">2013-05-14T18:19:00Z</dcterms:modified>
</cp:coreProperties>
</file>